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073A3D">
        <w:rPr>
          <w:b/>
          <w:caps/>
          <w:sz w:val="24"/>
          <w:szCs w:val="24"/>
        </w:rPr>
        <w:t>8</w:t>
      </w:r>
      <w:r w:rsidRPr="008F10FC">
        <w:rPr>
          <w:b/>
          <w:caps/>
          <w:sz w:val="24"/>
          <w:szCs w:val="24"/>
        </w:rPr>
        <w:t>/25-</w:t>
      </w:r>
      <w:r w:rsidR="00073A3D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073A3D">
        <w:rPr>
          <w:b/>
          <w:sz w:val="24"/>
          <w:szCs w:val="24"/>
        </w:rPr>
        <w:t>5</w:t>
      </w:r>
      <w:r w:rsidRPr="008F10FC">
        <w:rPr>
          <w:b/>
          <w:sz w:val="24"/>
          <w:szCs w:val="24"/>
        </w:rPr>
        <w:t xml:space="preserve"> </w:t>
      </w:r>
      <w:r w:rsidR="00073A3D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2653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С.С.П.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073A3D" w:rsidRDefault="00654B23" w:rsidP="00073A3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073A3D">
        <w:rPr>
          <w:sz w:val="24"/>
          <w:szCs w:val="24"/>
        </w:rPr>
        <w:t xml:space="preserve">Архангельский М.В., Володина С.И., </w:t>
      </w:r>
      <w:proofErr w:type="spellStart"/>
      <w:r w:rsidR="00073A3D">
        <w:rPr>
          <w:sz w:val="24"/>
          <w:szCs w:val="24"/>
        </w:rPr>
        <w:t>Галоганов</w:t>
      </w:r>
      <w:proofErr w:type="spellEnd"/>
      <w:r w:rsidR="00073A3D">
        <w:rPr>
          <w:sz w:val="24"/>
          <w:szCs w:val="24"/>
        </w:rPr>
        <w:t xml:space="preserve"> А.П., </w:t>
      </w:r>
      <w:proofErr w:type="spellStart"/>
      <w:r w:rsidR="00073A3D">
        <w:rPr>
          <w:sz w:val="24"/>
          <w:szCs w:val="24"/>
        </w:rPr>
        <w:t>Гонопольский</w:t>
      </w:r>
      <w:proofErr w:type="spellEnd"/>
      <w:r w:rsidR="00073A3D">
        <w:rPr>
          <w:sz w:val="24"/>
          <w:szCs w:val="24"/>
        </w:rPr>
        <w:t xml:space="preserve"> Р.М., </w:t>
      </w:r>
      <w:proofErr w:type="spellStart"/>
      <w:r w:rsidR="00073A3D">
        <w:rPr>
          <w:sz w:val="24"/>
          <w:szCs w:val="24"/>
        </w:rPr>
        <w:t>Грицук</w:t>
      </w:r>
      <w:proofErr w:type="spellEnd"/>
      <w:r w:rsidR="00073A3D">
        <w:rPr>
          <w:sz w:val="24"/>
          <w:szCs w:val="24"/>
        </w:rPr>
        <w:t xml:space="preserve"> И.П., Куркин В.Е., Лукин А.В., Павлухин А.А., Свиридов О.В.,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33267">
        <w:rPr>
          <w:sz w:val="24"/>
          <w:szCs w:val="24"/>
        </w:rPr>
        <w:t>при участии адвоката С</w:t>
      </w:r>
      <w:r w:rsidR="00E26532">
        <w:rPr>
          <w:sz w:val="24"/>
          <w:szCs w:val="24"/>
        </w:rPr>
        <w:t>.</w:t>
      </w:r>
      <w:r w:rsidR="00B33267">
        <w:rPr>
          <w:sz w:val="24"/>
          <w:szCs w:val="24"/>
        </w:rPr>
        <w:t>С.П., заявителя — адвоката М</w:t>
      </w:r>
      <w:r w:rsidR="00E26532">
        <w:rPr>
          <w:sz w:val="24"/>
          <w:szCs w:val="24"/>
        </w:rPr>
        <w:t>.</w:t>
      </w:r>
      <w:r w:rsidR="00B33267">
        <w:rPr>
          <w:sz w:val="24"/>
          <w:szCs w:val="24"/>
        </w:rPr>
        <w:t xml:space="preserve">Р.В.,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33267">
        <w:rPr>
          <w:sz w:val="24"/>
          <w:szCs w:val="24"/>
        </w:rPr>
        <w:t>С</w:t>
      </w:r>
      <w:r w:rsidR="00E26532">
        <w:rPr>
          <w:sz w:val="24"/>
          <w:szCs w:val="24"/>
        </w:rPr>
        <w:t>.</w:t>
      </w:r>
      <w:r w:rsidR="00B33267">
        <w:rPr>
          <w:sz w:val="24"/>
          <w:szCs w:val="24"/>
        </w:rPr>
        <w:t>С.П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2F1AF1" w:rsidRDefault="00073A3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04.10.2019г. </w:t>
      </w:r>
      <w:r w:rsidR="002F1AF1">
        <w:rPr>
          <w:sz w:val="24"/>
          <w:szCs w:val="24"/>
        </w:rPr>
        <w:t xml:space="preserve">в </w:t>
      </w:r>
      <w:r w:rsidR="002F1AF1" w:rsidRPr="002F1AF1">
        <w:rPr>
          <w:sz w:val="24"/>
          <w:szCs w:val="24"/>
        </w:rPr>
        <w:t xml:space="preserve">Адвокатскую палату Московской области поступила жалоба адвоката </w:t>
      </w:r>
      <w:r w:rsidR="00E26532">
        <w:rPr>
          <w:sz w:val="24"/>
          <w:szCs w:val="24"/>
        </w:rPr>
        <w:t>М.Р.В.</w:t>
      </w:r>
      <w:r w:rsidR="002F1AF1" w:rsidRPr="002F1AF1">
        <w:rPr>
          <w:sz w:val="24"/>
          <w:szCs w:val="24"/>
        </w:rPr>
        <w:t xml:space="preserve"> в отношении адвоката </w:t>
      </w:r>
      <w:r w:rsidR="00E26532">
        <w:rPr>
          <w:sz w:val="24"/>
          <w:szCs w:val="24"/>
        </w:rPr>
        <w:t>С.С.П.</w:t>
      </w:r>
      <w:r w:rsidR="002F1AF1" w:rsidRPr="002F1AF1">
        <w:rPr>
          <w:sz w:val="24"/>
          <w:szCs w:val="24"/>
          <w:shd w:val="clear" w:color="auto" w:fill="FFFFFF"/>
        </w:rPr>
        <w:t xml:space="preserve">, </w:t>
      </w:r>
      <w:r w:rsidR="002F1AF1" w:rsidRPr="002F1AF1">
        <w:rPr>
          <w:sz w:val="24"/>
          <w:szCs w:val="24"/>
        </w:rPr>
        <w:t xml:space="preserve">имеющего регистрационный номер </w:t>
      </w:r>
      <w:r w:rsidR="00E26532">
        <w:rPr>
          <w:sz w:val="24"/>
          <w:szCs w:val="24"/>
        </w:rPr>
        <w:t>…..</w:t>
      </w:r>
      <w:r w:rsidR="002F1AF1" w:rsidRPr="002F1A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6532">
        <w:rPr>
          <w:sz w:val="24"/>
          <w:szCs w:val="24"/>
        </w:rPr>
        <w:t>…..</w:t>
      </w:r>
    </w:p>
    <w:p w:rsidR="002F1AF1" w:rsidRPr="002F1AF1" w:rsidRDefault="002F1AF1" w:rsidP="00654B23">
      <w:pPr>
        <w:ind w:firstLine="708"/>
        <w:jc w:val="both"/>
        <w:rPr>
          <w:sz w:val="24"/>
          <w:szCs w:val="24"/>
        </w:rPr>
      </w:pPr>
      <w:r w:rsidRPr="002F1AF1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принял поручение на защиту в нарушение установленного АПМО порядка назначения адвокатов по ст.51 УПК РФ; не выяснил перед началом следственных действий факт надлежащего извещения доверителя о дате и времени совершения следственных действий; вступил в дело несмотря на ходатайство доверителя о вызове его защитников по соглашению; не согласовал с доверителем позицию по делу и не изучал документы по делу; не уведомил других защитников о своем вступлении в дело; не принял меры по собиранию и представлению доказательств в интересах доверителя.</w:t>
      </w:r>
    </w:p>
    <w:p w:rsidR="00654B23" w:rsidRPr="00A525C8" w:rsidRDefault="002F1AF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F1AF1" w:rsidRDefault="00073A3D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22.10.2019г. а</w:t>
      </w:r>
      <w:r w:rsidR="004A5131">
        <w:rPr>
          <w:sz w:val="24"/>
          <w:szCs w:val="24"/>
        </w:rPr>
        <w:t xml:space="preserve">двокату </w:t>
      </w:r>
      <w:r w:rsidR="00F47FF3">
        <w:rPr>
          <w:sz w:val="24"/>
          <w:szCs w:val="24"/>
        </w:rPr>
        <w:t>С</w:t>
      </w:r>
      <w:r w:rsidR="00E26532">
        <w:rPr>
          <w:sz w:val="24"/>
          <w:szCs w:val="24"/>
        </w:rPr>
        <w:t>.</w:t>
      </w:r>
      <w:r w:rsidR="00F47FF3">
        <w:rPr>
          <w:sz w:val="24"/>
          <w:szCs w:val="24"/>
        </w:rPr>
        <w:t>С.П.</w:t>
      </w:r>
      <w:r w:rsidR="004A5131">
        <w:rPr>
          <w:sz w:val="24"/>
          <w:szCs w:val="24"/>
        </w:rPr>
        <w:t xml:space="preserve">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2F1AF1">
        <w:rPr>
          <w:sz w:val="24"/>
          <w:szCs w:val="24"/>
        </w:rPr>
        <w:t>36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2F1AF1">
        <w:rPr>
          <w:sz w:val="24"/>
          <w:szCs w:val="24"/>
        </w:rPr>
        <w:t>, в ответ на который адвокатом 28.10.2019г. были представлены письменные объяснения, в которых он возражал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F1AF1">
        <w:rPr>
          <w:sz w:val="24"/>
          <w:szCs w:val="24"/>
        </w:rPr>
        <w:t>С</w:t>
      </w:r>
      <w:r w:rsidR="00E26532">
        <w:rPr>
          <w:sz w:val="24"/>
          <w:szCs w:val="24"/>
        </w:rPr>
        <w:t>.</w:t>
      </w:r>
      <w:r w:rsidR="002F1AF1">
        <w:rPr>
          <w:sz w:val="24"/>
          <w:szCs w:val="24"/>
        </w:rPr>
        <w:t>С.П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 против доводов жалобы</w:t>
      </w:r>
      <w:r w:rsidR="00E86FEE">
        <w:rPr>
          <w:sz w:val="24"/>
          <w:szCs w:val="24"/>
        </w:rPr>
        <w:t>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2F1AF1">
        <w:rPr>
          <w:sz w:val="24"/>
          <w:szCs w:val="24"/>
        </w:rPr>
        <w:t>— адвокат М</w:t>
      </w:r>
      <w:r w:rsidR="00E26532">
        <w:rPr>
          <w:sz w:val="24"/>
          <w:szCs w:val="24"/>
        </w:rPr>
        <w:t>.</w:t>
      </w:r>
      <w:r w:rsidR="002F1AF1">
        <w:rPr>
          <w:sz w:val="24"/>
          <w:szCs w:val="24"/>
        </w:rPr>
        <w:t xml:space="preserve">Р.В. </w:t>
      </w:r>
      <w:r>
        <w:rPr>
          <w:sz w:val="24"/>
          <w:szCs w:val="24"/>
        </w:rPr>
        <w:t>в заседание Комиссии 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2F1AF1">
        <w:rPr>
          <w:sz w:val="24"/>
          <w:szCs w:val="24"/>
        </w:rPr>
        <w:t xml:space="preserve"> вместе со своим представителем — адвокатом Л</w:t>
      </w:r>
      <w:r w:rsidR="00E26532">
        <w:rPr>
          <w:sz w:val="24"/>
          <w:szCs w:val="24"/>
        </w:rPr>
        <w:t>.</w:t>
      </w:r>
      <w:r w:rsidR="002F1AF1">
        <w:rPr>
          <w:sz w:val="24"/>
          <w:szCs w:val="24"/>
        </w:rPr>
        <w:t>Д.А. поддержал доводы жалобы, представил дополнительные материалы</w:t>
      </w:r>
      <w:r>
        <w:rPr>
          <w:sz w:val="24"/>
          <w:szCs w:val="24"/>
        </w:rPr>
        <w:t>.</w:t>
      </w:r>
    </w:p>
    <w:p w:rsidR="00654B23" w:rsidRDefault="00073A3D" w:rsidP="002F1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31.10.2019г.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="00654B23" w:rsidRPr="00A525C8">
        <w:rPr>
          <w:sz w:val="24"/>
          <w:szCs w:val="24"/>
        </w:rPr>
        <w:t xml:space="preserve">дала </w:t>
      </w:r>
      <w:r w:rsidR="00654B23" w:rsidRPr="00454D59">
        <w:rPr>
          <w:sz w:val="24"/>
          <w:szCs w:val="24"/>
        </w:rPr>
        <w:t xml:space="preserve">заключение </w:t>
      </w:r>
      <w:r w:rsidR="002F1AF1" w:rsidRPr="002F1AF1">
        <w:rPr>
          <w:sz w:val="24"/>
          <w:szCs w:val="24"/>
        </w:rPr>
        <w:t xml:space="preserve">о наличии в действиях (бездействии) адвоката </w:t>
      </w:r>
      <w:r w:rsidR="00E26532">
        <w:rPr>
          <w:sz w:val="24"/>
          <w:szCs w:val="24"/>
        </w:rPr>
        <w:t>С.С.П.</w:t>
      </w:r>
      <w:r w:rsidR="002F1AF1" w:rsidRPr="002F1AF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нарушения пп.1 п.1 ст.7 ФЗ «Об адвокатской деятельности и адвокатуре в РФ», п.1 ст.8 Кодекса профессиональной этики адвоката, Решения ФПА от 27.09.2013г. «О двойной защите», которое выразилось в том, что адвокат:</w:t>
      </w:r>
      <w:r w:rsidR="002F1AF1">
        <w:rPr>
          <w:sz w:val="24"/>
          <w:szCs w:val="24"/>
        </w:rPr>
        <w:t xml:space="preserve"> </w:t>
      </w:r>
      <w:r w:rsidR="002F1AF1" w:rsidRPr="002F1AF1">
        <w:rPr>
          <w:sz w:val="24"/>
          <w:szCs w:val="24"/>
        </w:rPr>
        <w:t>при вступлении в уголовное дело в отношении доверителя Й</w:t>
      </w:r>
      <w:r w:rsidR="00E26532">
        <w:rPr>
          <w:sz w:val="24"/>
          <w:szCs w:val="24"/>
        </w:rPr>
        <w:t>.</w:t>
      </w:r>
      <w:r w:rsidR="002F1AF1" w:rsidRPr="002F1AF1">
        <w:rPr>
          <w:sz w:val="24"/>
          <w:szCs w:val="24"/>
        </w:rPr>
        <w:t>Д.А.</w:t>
      </w:r>
      <w:r w:rsidR="002F1AF1">
        <w:rPr>
          <w:sz w:val="24"/>
          <w:szCs w:val="24"/>
        </w:rPr>
        <w:t>,</w:t>
      </w:r>
      <w:r w:rsidR="002F1AF1" w:rsidRPr="002F1AF1">
        <w:rPr>
          <w:sz w:val="24"/>
          <w:szCs w:val="24"/>
        </w:rPr>
        <w:t xml:space="preserve"> зная о наличии у доверителя защитников по соглашению, не проверил факт надлежащего извещение следователем защитников по соглашению о дате и времени совершения следственного действия, а также не предпринял попыток самостоятельно связаться с ними;</w:t>
      </w:r>
      <w:r w:rsidR="002F1AF1">
        <w:rPr>
          <w:sz w:val="24"/>
          <w:szCs w:val="24"/>
        </w:rPr>
        <w:t xml:space="preserve"> </w:t>
      </w:r>
      <w:r w:rsidR="002F1AF1" w:rsidRPr="002F1AF1">
        <w:rPr>
          <w:sz w:val="24"/>
          <w:szCs w:val="24"/>
        </w:rPr>
        <w:t>несмотря на заявленный отказ доверителя Й</w:t>
      </w:r>
      <w:r w:rsidR="00E26532">
        <w:rPr>
          <w:sz w:val="24"/>
          <w:szCs w:val="24"/>
        </w:rPr>
        <w:t>.</w:t>
      </w:r>
      <w:r w:rsidR="002F1AF1" w:rsidRPr="002F1AF1">
        <w:rPr>
          <w:sz w:val="24"/>
          <w:szCs w:val="24"/>
        </w:rPr>
        <w:t>Д.А. от его защиты адвокат продолжил участие в следственных действиях вопреки воле доверителя.</w:t>
      </w:r>
    </w:p>
    <w:p w:rsidR="00E86FEE" w:rsidRDefault="00073A3D" w:rsidP="00073A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</w:t>
      </w:r>
      <w:r w:rsidR="00D03354">
        <w:rPr>
          <w:sz w:val="24"/>
          <w:szCs w:val="24"/>
        </w:rPr>
        <w:t xml:space="preserve">двокат </w:t>
      </w:r>
      <w:r w:rsidR="002F1AF1">
        <w:rPr>
          <w:sz w:val="24"/>
          <w:szCs w:val="24"/>
        </w:rPr>
        <w:t>С</w:t>
      </w:r>
      <w:r w:rsidR="00E26532">
        <w:rPr>
          <w:sz w:val="24"/>
          <w:szCs w:val="24"/>
        </w:rPr>
        <w:t>.</w:t>
      </w:r>
      <w:r w:rsidR="002F1AF1">
        <w:rPr>
          <w:sz w:val="24"/>
          <w:szCs w:val="24"/>
        </w:rPr>
        <w:t>С.П.</w:t>
      </w:r>
      <w:r w:rsidR="00CA5E37">
        <w:rPr>
          <w:sz w:val="24"/>
          <w:szCs w:val="24"/>
        </w:rPr>
        <w:t xml:space="preserve"> </w:t>
      </w:r>
      <w:r w:rsidR="00D03354"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 w:rsidR="00D03354">
        <w:rPr>
          <w:sz w:val="24"/>
          <w:szCs w:val="24"/>
        </w:rPr>
        <w:t>вил</w:t>
      </w:r>
      <w:r w:rsidR="00E86FEE">
        <w:rPr>
          <w:sz w:val="24"/>
          <w:szCs w:val="24"/>
        </w:rPr>
        <w:t xml:space="preserve">ся. </w:t>
      </w:r>
    </w:p>
    <w:p w:rsidR="002F1AF1" w:rsidRDefault="00073A3D" w:rsidP="00073A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з</w:t>
      </w:r>
      <w:r w:rsidR="002F1AF1">
        <w:rPr>
          <w:sz w:val="24"/>
          <w:szCs w:val="24"/>
        </w:rPr>
        <w:t>аявитель — адвокат М</w:t>
      </w:r>
      <w:r w:rsidR="00E26532">
        <w:rPr>
          <w:sz w:val="24"/>
          <w:szCs w:val="24"/>
        </w:rPr>
        <w:t>.</w:t>
      </w:r>
      <w:r w:rsidR="002F1AF1">
        <w:rPr>
          <w:sz w:val="24"/>
          <w:szCs w:val="24"/>
        </w:rPr>
        <w:t>Р.В</w:t>
      </w:r>
      <w:r w:rsidR="00EF1372">
        <w:rPr>
          <w:sz w:val="24"/>
          <w:szCs w:val="24"/>
        </w:rPr>
        <w:t>., его</w:t>
      </w:r>
      <w:r w:rsidR="002F1AF1">
        <w:rPr>
          <w:sz w:val="24"/>
          <w:szCs w:val="24"/>
        </w:rPr>
        <w:t xml:space="preserve"> представител</w:t>
      </w:r>
      <w:r w:rsidR="00EF1372">
        <w:rPr>
          <w:sz w:val="24"/>
          <w:szCs w:val="24"/>
        </w:rPr>
        <w:t>ь</w:t>
      </w:r>
      <w:r w:rsidR="002F1AF1">
        <w:rPr>
          <w:sz w:val="24"/>
          <w:szCs w:val="24"/>
        </w:rPr>
        <w:t xml:space="preserve"> — адвокат Л</w:t>
      </w:r>
      <w:r w:rsidR="00E26532">
        <w:rPr>
          <w:sz w:val="24"/>
          <w:szCs w:val="24"/>
        </w:rPr>
        <w:t>.</w:t>
      </w:r>
      <w:r w:rsidR="002F1AF1">
        <w:rPr>
          <w:sz w:val="24"/>
          <w:szCs w:val="24"/>
        </w:rPr>
        <w:t>Д.А. в заседание Совета явил</w:t>
      </w:r>
      <w:r w:rsidR="00EF1372">
        <w:rPr>
          <w:sz w:val="24"/>
          <w:szCs w:val="24"/>
        </w:rPr>
        <w:t>и</w:t>
      </w:r>
      <w:r w:rsidR="002F1AF1">
        <w:rPr>
          <w:sz w:val="24"/>
          <w:szCs w:val="24"/>
        </w:rPr>
        <w:t>с</w:t>
      </w:r>
      <w:r w:rsidR="00EF1372">
        <w:rPr>
          <w:sz w:val="24"/>
          <w:szCs w:val="24"/>
        </w:rPr>
        <w:t>ь</w:t>
      </w:r>
      <w:r w:rsidR="002F1AF1">
        <w:rPr>
          <w:sz w:val="24"/>
          <w:szCs w:val="24"/>
        </w:rPr>
        <w:t>.</w:t>
      </w:r>
    </w:p>
    <w:p w:rsidR="00673A4D" w:rsidRPr="00073A3D" w:rsidRDefault="00073A3D" w:rsidP="00073A3D">
      <w:pPr>
        <w:ind w:firstLine="708"/>
        <w:jc w:val="both"/>
        <w:rPr>
          <w:sz w:val="24"/>
          <w:szCs w:val="24"/>
        </w:rPr>
      </w:pPr>
      <w:r w:rsidRPr="00073A3D">
        <w:rPr>
          <w:sz w:val="24"/>
          <w:szCs w:val="24"/>
        </w:rPr>
        <w:lastRenderedPageBreak/>
        <w:t xml:space="preserve">20.11.2019г. Совет Решением </w:t>
      </w:r>
      <w:r w:rsidRPr="00073A3D">
        <w:rPr>
          <w:caps/>
          <w:sz w:val="24"/>
          <w:szCs w:val="24"/>
        </w:rPr>
        <w:t xml:space="preserve">№ 16/25-27 </w:t>
      </w:r>
      <w:r w:rsidRPr="00073A3D">
        <w:rPr>
          <w:sz w:val="24"/>
          <w:szCs w:val="24"/>
        </w:rPr>
        <w:t>от 20 ноября 2019г. отложил рассмотрение дисциплинарного производства.</w:t>
      </w:r>
    </w:p>
    <w:p w:rsidR="00073A3D" w:rsidRDefault="00073A3D" w:rsidP="00073A3D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25.12.2019г. </w:t>
      </w:r>
      <w:r>
        <w:rPr>
          <w:sz w:val="24"/>
          <w:szCs w:val="24"/>
        </w:rPr>
        <w:t>адвокат С</w:t>
      </w:r>
      <w:r w:rsidR="00E26532">
        <w:rPr>
          <w:sz w:val="24"/>
          <w:szCs w:val="24"/>
        </w:rPr>
        <w:t>.</w:t>
      </w:r>
      <w:r>
        <w:rPr>
          <w:sz w:val="24"/>
          <w:szCs w:val="24"/>
        </w:rPr>
        <w:t>С.П. в заседание Совета явился, выразил устное согласие с заключением Комиссии.</w:t>
      </w:r>
    </w:p>
    <w:p w:rsidR="00073A3D" w:rsidRDefault="00073A3D" w:rsidP="00073A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25.12.2019г. заявитель — адвокат М</w:t>
      </w:r>
      <w:r w:rsidR="00E26532">
        <w:rPr>
          <w:sz w:val="24"/>
          <w:szCs w:val="24"/>
        </w:rPr>
        <w:t>.</w:t>
      </w:r>
      <w:r>
        <w:rPr>
          <w:sz w:val="24"/>
          <w:szCs w:val="24"/>
        </w:rPr>
        <w:t>Р.В.</w:t>
      </w:r>
      <w:r w:rsidRPr="00073A3D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явился, выразил устное согласие с заключением Комиссии.</w:t>
      </w:r>
    </w:p>
    <w:p w:rsidR="00073A3D" w:rsidRDefault="00073A3D" w:rsidP="00073A3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устные пояснения сторон,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064CAD" w:rsidRDefault="00064CAD" w:rsidP="00073A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Адвокату, вступающему по назначению органов дознания, предварительного следствия и суда</w:t>
      </w:r>
      <w:r w:rsidRPr="00064CA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уголовное дело, в котором подзащитный имеет защитника по соглашению, необходимо лично и документально удостовериться в заблаговременном (не менее, чем за пять дней) уведомлении органами дознания, предварительного следствия и судом всех защитников по соглашению. Несоблюдение указанного требования нарушает конституционное право подзащитного на получение квалифицированной юридической помощи в соответствии с федеральным законом.</w:t>
      </w:r>
    </w:p>
    <w:p w:rsidR="00073A3D" w:rsidRPr="00202ED3" w:rsidRDefault="00073A3D" w:rsidP="00073A3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Советом учтен</w:t>
      </w:r>
      <w:r w:rsidR="00064CAD">
        <w:rPr>
          <w:sz w:val="24"/>
          <w:szCs w:val="24"/>
          <w:lang w:eastAsia="en-US"/>
        </w:rPr>
        <w:t xml:space="preserve"> </w:t>
      </w:r>
      <w:r w:rsidR="00F56423">
        <w:rPr>
          <w:sz w:val="24"/>
          <w:szCs w:val="24"/>
          <w:lang w:eastAsia="en-US"/>
        </w:rPr>
        <w:t xml:space="preserve">стаж </w:t>
      </w:r>
      <w:r w:rsidR="00064CAD">
        <w:rPr>
          <w:sz w:val="24"/>
          <w:szCs w:val="24"/>
          <w:lang w:eastAsia="en-US"/>
        </w:rPr>
        <w:t xml:space="preserve"> адвокатской деятельности С</w:t>
      </w:r>
      <w:r w:rsidR="00E26532">
        <w:rPr>
          <w:sz w:val="24"/>
          <w:szCs w:val="24"/>
          <w:lang w:eastAsia="en-US"/>
        </w:rPr>
        <w:t>.</w:t>
      </w:r>
      <w:r w:rsidR="00064CAD">
        <w:rPr>
          <w:sz w:val="24"/>
          <w:szCs w:val="24"/>
          <w:lang w:eastAsia="en-US"/>
        </w:rPr>
        <w:t xml:space="preserve">С.П., </w:t>
      </w:r>
      <w:r w:rsidR="00F56423">
        <w:rPr>
          <w:sz w:val="24"/>
          <w:szCs w:val="24"/>
          <w:lang w:eastAsia="en-US"/>
        </w:rPr>
        <w:t>особенности конкретного уголовного дела и личности подзащитного, конфликт</w:t>
      </w:r>
      <w:r w:rsidR="00064CAD">
        <w:rPr>
          <w:sz w:val="24"/>
          <w:szCs w:val="24"/>
          <w:lang w:eastAsia="en-US"/>
        </w:rPr>
        <w:t xml:space="preserve"> стороны обвин</w:t>
      </w:r>
      <w:r w:rsidR="00F56423">
        <w:rPr>
          <w:sz w:val="24"/>
          <w:szCs w:val="24"/>
          <w:lang w:eastAsia="en-US"/>
        </w:rPr>
        <w:t>ения с защитниками по соглашению</w:t>
      </w:r>
      <w:r w:rsidR="00064CAD">
        <w:rPr>
          <w:sz w:val="24"/>
          <w:szCs w:val="24"/>
          <w:lang w:eastAsia="en-US"/>
        </w:rPr>
        <w:t>. Сове</w:t>
      </w:r>
      <w:r w:rsidR="00F56423">
        <w:rPr>
          <w:sz w:val="24"/>
          <w:szCs w:val="24"/>
          <w:lang w:eastAsia="en-US"/>
        </w:rPr>
        <w:t>том принято во внимание осознание и осмысление адвокатом С</w:t>
      </w:r>
      <w:r w:rsidR="00E26532">
        <w:rPr>
          <w:sz w:val="24"/>
          <w:szCs w:val="24"/>
          <w:lang w:eastAsia="en-US"/>
        </w:rPr>
        <w:t>.</w:t>
      </w:r>
      <w:r w:rsidR="00F56423">
        <w:rPr>
          <w:sz w:val="24"/>
          <w:szCs w:val="24"/>
          <w:lang w:eastAsia="en-US"/>
        </w:rPr>
        <w:t xml:space="preserve">С.П. допущенных ошибок. </w:t>
      </w:r>
      <w:r w:rsidRPr="00202ED3">
        <w:rPr>
          <w:sz w:val="24"/>
          <w:szCs w:val="24"/>
          <w:lang w:eastAsia="en-US"/>
        </w:rPr>
        <w:t>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адвоката.</w:t>
      </w:r>
    </w:p>
    <w:p w:rsidR="00073A3D" w:rsidRPr="00202ED3" w:rsidRDefault="00073A3D" w:rsidP="00073A3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73A3D" w:rsidRPr="00202ED3" w:rsidRDefault="00073A3D" w:rsidP="00073A3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073A3D" w:rsidRPr="00202ED3" w:rsidRDefault="00073A3D" w:rsidP="00073A3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073A3D" w:rsidRDefault="00073A3D" w:rsidP="00073A3D">
      <w:pPr>
        <w:jc w:val="both"/>
        <w:rPr>
          <w:sz w:val="24"/>
          <w:szCs w:val="24"/>
          <w:lang w:eastAsia="en-US"/>
        </w:rPr>
      </w:pPr>
    </w:p>
    <w:p w:rsidR="00073A3D" w:rsidRPr="0063238F" w:rsidRDefault="00073A3D" w:rsidP="00073A3D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>в установленных действиях адвоката име</w:t>
      </w:r>
      <w:r>
        <w:rPr>
          <w:sz w:val="24"/>
          <w:szCs w:val="24"/>
          <w:lang w:eastAsia="en-US"/>
        </w:rPr>
        <w:t>е</w:t>
      </w:r>
      <w:r w:rsidRPr="0063238F">
        <w:rPr>
          <w:sz w:val="24"/>
          <w:szCs w:val="24"/>
          <w:lang w:eastAsia="en-US"/>
        </w:rPr>
        <w:t>тся нарушени</w:t>
      </w:r>
      <w:r>
        <w:rPr>
          <w:sz w:val="24"/>
          <w:szCs w:val="24"/>
          <w:lang w:eastAsia="en-US"/>
        </w:rPr>
        <w:t xml:space="preserve">е </w:t>
      </w:r>
      <w:r w:rsidRPr="0063238F">
        <w:rPr>
          <w:sz w:val="24"/>
          <w:szCs w:val="24"/>
          <w:lang w:eastAsia="en-US"/>
        </w:rPr>
        <w:t xml:space="preserve">норм законодательства об адвокатской деятельности и адвокатуре и Кодекса профессиональной этики адвоката, а именно: </w:t>
      </w:r>
      <w:r w:rsidRPr="002F1AF1">
        <w:rPr>
          <w:sz w:val="24"/>
          <w:szCs w:val="24"/>
        </w:rPr>
        <w:t>пп.1 п.1 ст.7 ФЗ «Об адвокатской деятельности и адвокатуре в РФ», п.1 ст.8 Кодекса профессиональной этики адвоката, Решения ФПА от 27.09.2013г. «О двойной защите», которое выразилось в том, что адвокат:</w:t>
      </w:r>
      <w:r>
        <w:rPr>
          <w:sz w:val="24"/>
          <w:szCs w:val="24"/>
        </w:rPr>
        <w:t xml:space="preserve"> </w:t>
      </w:r>
      <w:r w:rsidRPr="002F1AF1">
        <w:rPr>
          <w:sz w:val="24"/>
          <w:szCs w:val="24"/>
        </w:rPr>
        <w:t>при вступлении в уголовное дело в отношении доверителя Й</w:t>
      </w:r>
      <w:r w:rsidR="00E26532">
        <w:rPr>
          <w:sz w:val="24"/>
          <w:szCs w:val="24"/>
        </w:rPr>
        <w:t>.</w:t>
      </w:r>
      <w:r w:rsidRPr="002F1AF1">
        <w:rPr>
          <w:sz w:val="24"/>
          <w:szCs w:val="24"/>
        </w:rPr>
        <w:t>Д.А.</w:t>
      </w:r>
      <w:r>
        <w:rPr>
          <w:sz w:val="24"/>
          <w:szCs w:val="24"/>
        </w:rPr>
        <w:t>,</w:t>
      </w:r>
      <w:r w:rsidRPr="002F1AF1">
        <w:rPr>
          <w:sz w:val="24"/>
          <w:szCs w:val="24"/>
        </w:rPr>
        <w:t xml:space="preserve"> зная о наличии у доверителя защитников по соглашению, не проверил факт надлежащего извещение следователем защитников по соглашению о дате и времени совершения следственного действия, а также не предпринял попыток самостоятельно связаться с ними;</w:t>
      </w:r>
      <w:r>
        <w:rPr>
          <w:sz w:val="24"/>
          <w:szCs w:val="24"/>
        </w:rPr>
        <w:t xml:space="preserve"> </w:t>
      </w:r>
      <w:r w:rsidRPr="002F1AF1">
        <w:rPr>
          <w:sz w:val="24"/>
          <w:szCs w:val="24"/>
        </w:rPr>
        <w:t>несмотря на заявленный отказ доверителя Й</w:t>
      </w:r>
      <w:r w:rsidR="00E26532">
        <w:rPr>
          <w:sz w:val="24"/>
          <w:szCs w:val="24"/>
        </w:rPr>
        <w:t>.</w:t>
      </w:r>
      <w:r w:rsidRPr="002F1AF1">
        <w:rPr>
          <w:sz w:val="24"/>
          <w:szCs w:val="24"/>
        </w:rPr>
        <w:t>Д.А. от его защиты адвокат продолжил участие в следственных действиях вопреки воле доверителя.</w:t>
      </w:r>
    </w:p>
    <w:p w:rsidR="00073A3D" w:rsidRPr="0063238F" w:rsidRDefault="00073A3D" w:rsidP="00073A3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>
        <w:rPr>
          <w:sz w:val="24"/>
          <w:szCs w:val="24"/>
          <w:lang w:eastAsia="en-US"/>
        </w:rPr>
        <w:t>замечания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E26532">
        <w:rPr>
          <w:sz w:val="24"/>
          <w:szCs w:val="24"/>
        </w:rPr>
        <w:t>С.С.П.</w:t>
      </w:r>
      <w:r w:rsidR="00BE1B82" w:rsidRPr="002F1AF1">
        <w:rPr>
          <w:sz w:val="24"/>
          <w:szCs w:val="24"/>
          <w:shd w:val="clear" w:color="auto" w:fill="FFFFFF"/>
        </w:rPr>
        <w:t xml:space="preserve">, </w:t>
      </w:r>
      <w:r w:rsidR="00BE1B82" w:rsidRPr="002F1AF1">
        <w:rPr>
          <w:sz w:val="24"/>
          <w:szCs w:val="24"/>
        </w:rPr>
        <w:t xml:space="preserve">имеющего регистрационный номер </w:t>
      </w:r>
      <w:r w:rsidR="00E26532">
        <w:rPr>
          <w:sz w:val="24"/>
          <w:szCs w:val="24"/>
        </w:rPr>
        <w:t>…..</w:t>
      </w:r>
      <w:r w:rsidRPr="00597A7F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73A3D" w:rsidRDefault="00073A3D" w:rsidP="00073A3D">
      <w:pPr>
        <w:ind w:firstLine="708"/>
        <w:jc w:val="both"/>
        <w:rPr>
          <w:sz w:val="24"/>
          <w:szCs w:val="24"/>
        </w:rPr>
      </w:pPr>
    </w:p>
    <w:p w:rsidR="00073A3D" w:rsidRPr="00E86FEE" w:rsidRDefault="00073A3D" w:rsidP="00073A3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073A3D" w:rsidRPr="00673A4D" w:rsidRDefault="00073A3D" w:rsidP="00F56423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  <w:bookmarkStart w:id="2" w:name="_GoBack"/>
      <w:bookmarkEnd w:id="2"/>
    </w:p>
    <w:p w:rsidR="00045C64" w:rsidRPr="00673A4D" w:rsidRDefault="00045C64" w:rsidP="00073A3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1B" w:rsidRDefault="00685E1B" w:rsidP="00C01A07">
      <w:r>
        <w:separator/>
      </w:r>
    </w:p>
  </w:endnote>
  <w:endnote w:type="continuationSeparator" w:id="0">
    <w:p w:rsidR="00685E1B" w:rsidRDefault="00685E1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1B" w:rsidRDefault="00685E1B" w:rsidP="00C01A07">
      <w:r>
        <w:separator/>
      </w:r>
    </w:p>
  </w:footnote>
  <w:footnote w:type="continuationSeparator" w:id="0">
    <w:p w:rsidR="00685E1B" w:rsidRDefault="00685E1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74FC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2653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1163"/>
    <w:rsid w:val="000248FB"/>
    <w:rsid w:val="0002607E"/>
    <w:rsid w:val="00027976"/>
    <w:rsid w:val="000279A7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4CAD"/>
    <w:rsid w:val="0007004C"/>
    <w:rsid w:val="00073A3D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431B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1AF1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0CD6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5E1B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FC1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244B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B43BD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638C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3267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E1B82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07E75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532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4FCC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EF1372"/>
    <w:rsid w:val="00F014A0"/>
    <w:rsid w:val="00F15AF8"/>
    <w:rsid w:val="00F179F0"/>
    <w:rsid w:val="00F23AD4"/>
    <w:rsid w:val="00F25D7A"/>
    <w:rsid w:val="00F27552"/>
    <w:rsid w:val="00F45A89"/>
    <w:rsid w:val="00F47FF3"/>
    <w:rsid w:val="00F52599"/>
    <w:rsid w:val="00F549DE"/>
    <w:rsid w:val="00F55F07"/>
    <w:rsid w:val="00F56423"/>
    <w:rsid w:val="00F66252"/>
    <w:rsid w:val="00F67AB7"/>
    <w:rsid w:val="00F72899"/>
    <w:rsid w:val="00F803B1"/>
    <w:rsid w:val="00F86C15"/>
    <w:rsid w:val="00FA3CB2"/>
    <w:rsid w:val="00FB1D1B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2019-12-27T21:54:00Z</dcterms:created>
  <dcterms:modified xsi:type="dcterms:W3CDTF">2022-03-27T19:01:00Z</dcterms:modified>
</cp:coreProperties>
</file>